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1E" w:rsidRPr="00FC3F98" w:rsidRDefault="005E0B7F">
      <w:pPr>
        <w:rPr>
          <w:b/>
          <w:i/>
        </w:rPr>
      </w:pPr>
      <w:r w:rsidRPr="00FC3F98">
        <w:rPr>
          <w:b/>
          <w:i/>
        </w:rPr>
        <w:t>BILJEŠKE UZ FINANCIJSKA IZVJEŠĆA ZA RAZDOBLJE OD 01. SIJEČNJA DO 31. PROSINCA 2018.GODINE</w:t>
      </w:r>
    </w:p>
    <w:p w:rsidR="00507C13" w:rsidRDefault="00507C13"/>
    <w:p w:rsidR="00507C13" w:rsidRDefault="00507C13">
      <w:r w:rsidRPr="00507C13">
        <w:rPr>
          <w:b/>
          <w:i/>
        </w:rPr>
        <w:t>PR-RAS</w:t>
      </w:r>
    </w:p>
    <w:p w:rsidR="00507C13" w:rsidRDefault="00507C13">
      <w:r>
        <w:t>AOP 057=odstupanje je zbog manjeg broja polaznika stručnog usavršavanja bez zasnivanja radnog odnosa</w:t>
      </w:r>
    </w:p>
    <w:p w:rsidR="00507C13" w:rsidRDefault="00507C13">
      <w:r>
        <w:t xml:space="preserve">AOP 067=odnosi se na projekt </w:t>
      </w:r>
      <w:proofErr w:type="spellStart"/>
      <w:r>
        <w:t>Erasmus</w:t>
      </w:r>
      <w:proofErr w:type="spellEnd"/>
    </w:p>
    <w:p w:rsidR="00507C13" w:rsidRDefault="00507C13">
      <w:r>
        <w:t xml:space="preserve">AOP 105=ostvareni veći prihodi od učenika jer ih je više sudjelovalo na maturalnoj zabavi te na sajmu knjiga </w:t>
      </w:r>
      <w:proofErr w:type="spellStart"/>
      <w:r>
        <w:t>Interliber</w:t>
      </w:r>
      <w:proofErr w:type="spellEnd"/>
      <w:r>
        <w:t xml:space="preserve"> u Zagrebu</w:t>
      </w:r>
    </w:p>
    <w:p w:rsidR="00507C13" w:rsidRDefault="00507C13">
      <w:r>
        <w:t>AOP 126=ostvareno manje prihoda jer nam Grad Biograd na Moru nije sve platio</w:t>
      </w:r>
    </w:p>
    <w:p w:rsidR="00507C13" w:rsidRDefault="00507C13">
      <w:r>
        <w:t>AOP 127=ostvareno manje donacija</w:t>
      </w:r>
    </w:p>
    <w:p w:rsidR="00507C13" w:rsidRDefault="00507C13">
      <w:r>
        <w:t>AOP 132=ostvareno više prihoda jer su i rashodi veći</w:t>
      </w:r>
    </w:p>
    <w:p w:rsidR="00507C13" w:rsidRDefault="00507C13">
      <w:r>
        <w:t>AOP 133=odstupanje zbog potreba dodatnih ulaganja na školskoj zgradi</w:t>
      </w:r>
    </w:p>
    <w:p w:rsidR="00AD43DA" w:rsidRDefault="00AD43DA">
      <w:r>
        <w:t>AOP 162=morali smo smanjiti zbog manjka sredstava po drugim pozicijama</w:t>
      </w:r>
    </w:p>
    <w:p w:rsidR="00AD43DA" w:rsidRDefault="00AD43DA">
      <w:r>
        <w:t>AOP 163=odstupanja zbog promjena u Kolektivnom ugovoru</w:t>
      </w:r>
    </w:p>
    <w:p w:rsidR="00AD43DA" w:rsidRDefault="00AD43DA">
      <w:r>
        <w:t>AOP 164= manje kotizacije jer su djelatnici manje sudjelovali na stručnim usavršavanjima</w:t>
      </w:r>
    </w:p>
    <w:p w:rsidR="00AD43DA" w:rsidRDefault="00AD43DA">
      <w:r>
        <w:t>AOP 169=veća potrošnja energije</w:t>
      </w:r>
    </w:p>
    <w:p w:rsidR="00AD43DA" w:rsidRDefault="00AD43DA">
      <w:r>
        <w:t>AOP 170=veće potrebe za tekućim održavanjima</w:t>
      </w:r>
    </w:p>
    <w:p w:rsidR="00AD43DA" w:rsidRDefault="00AD43DA">
      <w:r>
        <w:t>AOP 171=nabavili smo više sitnog inventara</w:t>
      </w:r>
    </w:p>
    <w:p w:rsidR="00AD43DA" w:rsidRDefault="00AD43DA">
      <w:r>
        <w:t>AOP 176=imali smo veće elektroinstalaterske radove</w:t>
      </w:r>
    </w:p>
    <w:p w:rsidR="00AD43DA" w:rsidRDefault="00FC3F98">
      <w:r>
        <w:t>AOP 178=smanjili smo ko</w:t>
      </w:r>
      <w:bookmarkStart w:id="0" w:name="_GoBack"/>
      <w:bookmarkEnd w:id="0"/>
      <w:r w:rsidR="00AD43DA">
        <w:t>munalne usluge</w:t>
      </w:r>
    </w:p>
    <w:p w:rsidR="00AD43DA" w:rsidRDefault="00AD43DA">
      <w:r>
        <w:t>AOP 180=odstupanje zbog manjeg broja djelatnika na sistematskim pregledima</w:t>
      </w:r>
    </w:p>
    <w:p w:rsidR="00AD43DA" w:rsidRDefault="00AD43DA">
      <w:r>
        <w:t>AOP 181=smanjili smo intelektualne i osobne usluge</w:t>
      </w:r>
    </w:p>
    <w:p w:rsidR="00AD43DA" w:rsidRDefault="00AD43DA">
      <w:r>
        <w:t>AOP 182=povećali smo računalne usluge</w:t>
      </w:r>
    </w:p>
    <w:p w:rsidR="00AD43DA" w:rsidRDefault="00AD43DA">
      <w:r>
        <w:t>AOP 183= odstupanje zbog većeg broja raznih atesta</w:t>
      </w:r>
    </w:p>
    <w:p w:rsidR="00A6230E" w:rsidRDefault="00A6230E">
      <w:r>
        <w:t>AOP 190=odstupanje zbog naknade za nezapošljavanje invalida</w:t>
      </w:r>
    </w:p>
    <w:p w:rsidR="00A6230E" w:rsidRDefault="00A6230E">
      <w:r>
        <w:t>AOP 354=potreba za nabavom nove proizvedene dugotrajne imovine</w:t>
      </w:r>
    </w:p>
    <w:p w:rsidR="00A6230E" w:rsidRDefault="00A6230E"/>
    <w:p w:rsidR="00A6230E" w:rsidRDefault="00A6230E">
      <w:pPr>
        <w:rPr>
          <w:b/>
          <w:i/>
        </w:rPr>
      </w:pPr>
    </w:p>
    <w:p w:rsidR="00A6230E" w:rsidRDefault="00A6230E">
      <w:r>
        <w:rPr>
          <w:b/>
          <w:i/>
        </w:rPr>
        <w:lastRenderedPageBreak/>
        <w:t>BILANCA</w:t>
      </w:r>
    </w:p>
    <w:p w:rsidR="00A6230E" w:rsidRDefault="00A6230E"/>
    <w:p w:rsidR="00A6230E" w:rsidRDefault="00A6230E">
      <w:r>
        <w:t>AOP 040=povećanje zbog projektne dokumentacije za vanjsko igralište</w:t>
      </w:r>
    </w:p>
    <w:p w:rsidR="00A6230E" w:rsidRDefault="00A6230E">
      <w:r>
        <w:t>AOP 064=odnosi se na uplatu duga učenika</w:t>
      </w:r>
    </w:p>
    <w:p w:rsidR="00A6230E" w:rsidRDefault="00A6230E">
      <w:r>
        <w:t>AOP 174= obveze za bolovanje preko 42 dana</w:t>
      </w:r>
    </w:p>
    <w:p w:rsidR="00A6230E" w:rsidRDefault="00A6230E"/>
    <w:p w:rsidR="00A6230E" w:rsidRDefault="00A6230E">
      <w:r>
        <w:rPr>
          <w:b/>
          <w:i/>
        </w:rPr>
        <w:t>Bilješka članka 14.stavak 1. točka 3. Pravilnika o fin. izv. u proračunskom računovodstvu</w:t>
      </w:r>
    </w:p>
    <w:p w:rsidR="00A6230E" w:rsidRDefault="00A6230E">
      <w:r>
        <w:t>-sudski spor kod Općinskog suda u Zadru, pokrenuo HZZO zbog ozljede na radu-približno 45.000,00Kn</w:t>
      </w:r>
    </w:p>
    <w:p w:rsidR="00A6230E" w:rsidRDefault="00A6230E">
      <w:r>
        <w:t>- drugi sudski spor kod Općinskog suda u Zadru, pokrenuo djelatnik Tomislav Rogić zbog ozljede na radu- približno 110.000,00Kn</w:t>
      </w:r>
    </w:p>
    <w:p w:rsidR="0071491B" w:rsidRDefault="0071491B">
      <w:pPr>
        <w:rPr>
          <w:b/>
          <w:i/>
        </w:rPr>
      </w:pPr>
    </w:p>
    <w:p w:rsidR="0071491B" w:rsidRDefault="0071491B">
      <w:r>
        <w:rPr>
          <w:b/>
          <w:i/>
        </w:rPr>
        <w:t>P-VRIO</w:t>
      </w:r>
    </w:p>
    <w:p w:rsidR="0071491B" w:rsidRDefault="0071491B">
      <w:r>
        <w:t xml:space="preserve">AOP 002= </w:t>
      </w:r>
      <w:proofErr w:type="spellStart"/>
      <w:r>
        <w:t>doniranje</w:t>
      </w:r>
      <w:proofErr w:type="spellEnd"/>
      <w:r>
        <w:t xml:space="preserve"> opreme OŠ </w:t>
      </w:r>
      <w:proofErr w:type="spellStart"/>
      <w:r>
        <w:t>Polača</w:t>
      </w:r>
      <w:proofErr w:type="spellEnd"/>
      <w:r>
        <w:t xml:space="preserve"> i OŠ Jasenice</w:t>
      </w:r>
    </w:p>
    <w:p w:rsidR="0071491B" w:rsidRDefault="0071491B">
      <w:r>
        <w:t>AOP 019= primili donaciju opreme iz Njemačke</w:t>
      </w:r>
    </w:p>
    <w:p w:rsidR="0071491B" w:rsidRDefault="0071491B"/>
    <w:p w:rsidR="0071491B" w:rsidRDefault="0071491B">
      <w:r>
        <w:rPr>
          <w:b/>
          <w:i/>
        </w:rPr>
        <w:t>OBVEZE</w:t>
      </w:r>
    </w:p>
    <w:p w:rsidR="0071491B" w:rsidRDefault="0071491B"/>
    <w:p w:rsidR="0071491B" w:rsidRDefault="0071491B">
      <w:r>
        <w:t>Stanje obveza na početku izvještajnog razdoblja iznosilo je 438.867KN. U razdoblju od 01. siječnja do 31. prosinca 2018. obveze su povećane za 6.545.200,00, a podmirene u iznosu od 6.538.911,00Kn te na kraju izvještajnog razdoblja iznose 445.156,00Kn, a odnose se na plaću za prosinac 2018. u iznosu od 411.401,88Kn; materijalne rashode budućih razdoblja u iznosu od 17.746,93Kn te dospjele obveze u iznosu od 16.007</w:t>
      </w:r>
      <w:r w:rsidR="00FC3F98">
        <w:t>,00</w:t>
      </w:r>
      <w:r>
        <w:t>Kn.</w:t>
      </w:r>
    </w:p>
    <w:p w:rsidR="00FC3F98" w:rsidRDefault="00FC3F98"/>
    <w:p w:rsidR="00FC3F98" w:rsidRDefault="00FC3F98"/>
    <w:p w:rsidR="00FC3F98" w:rsidRDefault="00FC3F98">
      <w:r>
        <w:t>U Biogradu na Moru, 31. siječnja 2019. godine</w:t>
      </w:r>
    </w:p>
    <w:p w:rsidR="00FC3F98" w:rsidRDefault="00FC3F98"/>
    <w:p w:rsidR="00FC3F98" w:rsidRDefault="00FC3F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škole:</w:t>
      </w:r>
    </w:p>
    <w:p w:rsidR="00FC3F98" w:rsidRPr="0071491B" w:rsidRDefault="00FC3F98">
      <w:r>
        <w:t xml:space="preserve">                                                                                                                                 Ivica </w:t>
      </w:r>
      <w:proofErr w:type="spellStart"/>
      <w:r>
        <w:t>Kero</w:t>
      </w:r>
      <w:proofErr w:type="spellEnd"/>
    </w:p>
    <w:p w:rsidR="00A6230E" w:rsidRPr="00A6230E" w:rsidRDefault="00A6230E"/>
    <w:p w:rsidR="00507C13" w:rsidRPr="00507C13" w:rsidRDefault="00507C13"/>
    <w:sectPr w:rsidR="00507C13" w:rsidRPr="0050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7F"/>
    <w:rsid w:val="00507C13"/>
    <w:rsid w:val="005E0B7F"/>
    <w:rsid w:val="0071491B"/>
    <w:rsid w:val="00A6230E"/>
    <w:rsid w:val="00AD43DA"/>
    <w:rsid w:val="00DB511E"/>
    <w:rsid w:val="00FC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Karmen</cp:lastModifiedBy>
  <cp:revision>2</cp:revision>
  <dcterms:created xsi:type="dcterms:W3CDTF">2019-01-29T07:08:00Z</dcterms:created>
  <dcterms:modified xsi:type="dcterms:W3CDTF">2019-01-29T09:43:00Z</dcterms:modified>
</cp:coreProperties>
</file>